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关于桂林市中西医结合医院医疗废物收运、处置服务采购</w:t>
      </w:r>
      <w:r>
        <w:rPr>
          <w:rStyle w:val="26"/>
          <w:rFonts w:hint="eastAsia" w:ascii="宋体" w:hAnsi="宋体"/>
          <w:b/>
          <w:sz w:val="30"/>
          <w:szCs w:val="30"/>
        </w:rPr>
        <w:t>项目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cs="宋体"/>
        </w:rPr>
        <w:t>医院</w:t>
      </w:r>
      <w:r>
        <w:rPr>
          <w:rFonts w:hint="eastAsia" w:cs="宋体"/>
          <w:lang w:val="en-US" w:eastAsia="zh-CN"/>
        </w:rPr>
        <w:t>医疗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废物收运、处置服务采购项目</w:t>
      </w:r>
      <w:r>
        <w:rPr>
          <w:rFonts w:hint="eastAsia" w:cs="宋体"/>
        </w:rPr>
        <w:t>进行</w:t>
      </w:r>
      <w:r>
        <w:rPr>
          <w:rFonts w:hint="eastAsia" w:cs="宋体"/>
          <w:lang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诚邀</w:t>
      </w:r>
      <w:r>
        <w:rPr>
          <w:rFonts w:hint="eastAsia" w:cs="宋体"/>
        </w:rPr>
        <w:t>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hint="default" w:eastAsia="宋体" w:cs="宋体"/>
          <w:lang w:val="en-US" w:eastAsia="zh-CN"/>
        </w:rPr>
      </w:pPr>
      <w:r>
        <w:rPr>
          <w:b/>
          <w:bCs/>
          <w:color w:val="000000"/>
        </w:rPr>
        <w:t>一、项目名称：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桂林市中西医结合医院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医疗废物收运、处置服务采购</w:t>
      </w:r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2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三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供应商</w:t>
      </w:r>
      <w:r>
        <w:rPr>
          <w:rStyle w:val="26"/>
          <w:rFonts w:hint="eastAsia"/>
          <w:b/>
          <w:color w:val="000000"/>
          <w:szCs w:val="21"/>
        </w:rPr>
        <w:t>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，或归属于同一个单位的母公司、全资子公司、控股公司、只能有一家参加同一项目的投标；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  <w:lang w:val="en-US" w:eastAsia="zh-CN"/>
        </w:rPr>
        <w:t>四</w:t>
      </w:r>
      <w:r>
        <w:rPr>
          <w:rStyle w:val="2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供应商</w:t>
      </w:r>
      <w:r>
        <w:rPr>
          <w:rFonts w:hint="eastAsia" w:ascii="宋体" w:hAnsi="宋体" w:cs="宋体"/>
          <w:szCs w:val="21"/>
        </w:rPr>
        <w:t>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val="en-US" w:eastAsia="zh-CN"/>
        </w:rPr>
        <w:t>具有环境保护主管部门颁发的有效的《危险废物经营许可证》[许可证上注明的核准经营危险废物类别须包含：HW01（医疗废物）]，复印件加盖公章；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cs="宋体"/>
          <w:szCs w:val="21"/>
          <w:lang w:eastAsia="zh-CN"/>
        </w:rPr>
        <w:t>。（</w:t>
      </w:r>
      <w:r>
        <w:rPr>
          <w:rFonts w:hint="eastAsia" w:ascii="宋体" w:hAnsi="宋体" w:cs="宋体"/>
          <w:szCs w:val="21"/>
          <w:lang w:val="en-US" w:eastAsia="zh-CN"/>
        </w:rPr>
        <w:t>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（一）本项目预算控制价：人民币柒拾叁万玖仟壹佰贰拾伍元整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¥739125元），</w:t>
      </w:r>
      <w:r>
        <w:rPr>
          <w:rFonts w:hint="eastAsia" w:ascii="宋体" w:hAnsi="宋体" w:cs="宋体"/>
          <w:bCs/>
          <w:color w:val="auto"/>
          <w:highlight w:val="none"/>
        </w:rPr>
        <w:t>处置费用单价最高限价为3元/床/日</w:t>
      </w:r>
      <w:r>
        <w:rPr>
          <w:rFonts w:hint="eastAsia" w:ascii="宋体" w:hAnsi="宋体" w:cs="宋体"/>
          <w:bCs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医院开放床位数675</w:t>
      </w:r>
      <w:r>
        <w:rPr>
          <w:rFonts w:hint="eastAsia" w:ascii="宋体" w:hAnsi="宋体" w:cs="宋体"/>
          <w:bCs/>
          <w:color w:val="auto"/>
          <w:highlight w:val="none"/>
        </w:rPr>
        <w:t>张，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医疗废物收运处置服务期：1年，</w:t>
      </w:r>
      <w:r>
        <w:rPr>
          <w:rFonts w:hint="eastAsia" w:ascii="宋体" w:hAnsi="宋体" w:cs="宋体"/>
          <w:szCs w:val="21"/>
        </w:rPr>
        <w:t>报价不得超过控制价；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  <w:lang w:val="en-US" w:eastAsia="zh-CN"/>
        </w:rPr>
        <w:t>六</w:t>
      </w:r>
      <w:r>
        <w:rPr>
          <w:rStyle w:val="26"/>
          <w:rFonts w:hint="eastAsia"/>
          <w:b/>
        </w:rPr>
        <w:t>、</w:t>
      </w:r>
      <w:r>
        <w:rPr>
          <w:rStyle w:val="26"/>
          <w:rFonts w:hint="eastAsia"/>
          <w:b/>
          <w:lang w:eastAsia="zh-CN"/>
        </w:rPr>
        <w:t>招标</w:t>
      </w:r>
      <w:r>
        <w:rPr>
          <w:rStyle w:val="26"/>
          <w:rFonts w:hint="eastAsia"/>
          <w:b/>
        </w:rPr>
        <w:t>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投标人需附上相关业绩证明资料，如中标通知书、中标成交公告网站截图、合同等。）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供应商或招标控制价及参数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七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ascii="宋体" w:hAnsi="宋体"/>
          <w:b/>
          <w:szCs w:val="21"/>
        </w:rPr>
        <w:t>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hint="eastAsia" w:ascii="宋体" w:hAnsi="宋体"/>
          <w:b/>
          <w:szCs w:val="21"/>
        </w:rPr>
        <w:t>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hint="default" w:ascii="宋体" w:hAnsi="宋体" w:eastAsia="宋体" w:cs="宋体"/>
          <w:sz w:val="24"/>
          <w:lang w:val="en-US" w:eastAsia="zh-CN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5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1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10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bookmarkStart w:id="4" w:name="_GoBack"/>
      <w:bookmarkEnd w:id="4"/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1"/>
    <w:bookmarkEnd w:id="2"/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AA65C62">
      <w:pPr>
        <w:pStyle w:val="29"/>
        <w:rPr>
          <w:rStyle w:val="26"/>
          <w:rFonts w:hAnsi="宋体"/>
          <w:b/>
          <w:sz w:val="24"/>
          <w:szCs w:val="24"/>
        </w:rPr>
      </w:pPr>
    </w:p>
    <w:p w14:paraId="38E0C591">
      <w:pPr>
        <w:pStyle w:val="29"/>
        <w:rPr>
          <w:rStyle w:val="26"/>
          <w:rFonts w:hAnsi="宋体"/>
          <w:b/>
          <w:sz w:val="24"/>
          <w:szCs w:val="24"/>
        </w:rPr>
      </w:pPr>
    </w:p>
    <w:p w14:paraId="1D9FBD1B">
      <w:pPr>
        <w:pStyle w:val="29"/>
        <w:rPr>
          <w:rStyle w:val="26"/>
          <w:rFonts w:hAnsi="宋体"/>
          <w:b/>
          <w:sz w:val="24"/>
          <w:szCs w:val="24"/>
        </w:rPr>
      </w:pPr>
    </w:p>
    <w:p w14:paraId="7315824A">
      <w:pPr>
        <w:pStyle w:val="29"/>
        <w:rPr>
          <w:rStyle w:val="26"/>
          <w:rFonts w:hAnsi="宋体"/>
          <w:b/>
          <w:sz w:val="24"/>
          <w:szCs w:val="24"/>
        </w:rPr>
      </w:pPr>
    </w:p>
    <w:p w14:paraId="791BCAB2">
      <w:pPr>
        <w:pStyle w:val="29"/>
        <w:rPr>
          <w:rStyle w:val="26"/>
          <w:rFonts w:hAnsi="宋体"/>
          <w:b/>
          <w:sz w:val="24"/>
          <w:szCs w:val="24"/>
        </w:rPr>
      </w:pPr>
    </w:p>
    <w:p w14:paraId="7E079123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活动，并代表我方全权办理针对上述项目的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</w:t>
      </w:r>
      <w:r>
        <w:rPr>
          <w:rStyle w:val="26"/>
          <w:rFonts w:hint="eastAsia" w:ascii="宋体" w:hAnsi="宋体"/>
          <w:lang w:eastAsia="zh-CN"/>
        </w:rPr>
        <w:t>招标</w:t>
      </w:r>
      <w:r>
        <w:rPr>
          <w:rStyle w:val="26"/>
          <w:rFonts w:ascii="宋体" w:hAnsi="宋体"/>
        </w:rPr>
        <w:t>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1D71824"/>
    <w:rsid w:val="034E100B"/>
    <w:rsid w:val="03C97144"/>
    <w:rsid w:val="04735563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1FEB2CED"/>
    <w:rsid w:val="209E4DEA"/>
    <w:rsid w:val="21931160"/>
    <w:rsid w:val="240D1CFC"/>
    <w:rsid w:val="242E47D0"/>
    <w:rsid w:val="25F07CCE"/>
    <w:rsid w:val="32096768"/>
    <w:rsid w:val="34374380"/>
    <w:rsid w:val="417E34B3"/>
    <w:rsid w:val="436112E1"/>
    <w:rsid w:val="47BA0462"/>
    <w:rsid w:val="4B296D81"/>
    <w:rsid w:val="4BCB5ADD"/>
    <w:rsid w:val="4D141E4B"/>
    <w:rsid w:val="51B31ED4"/>
    <w:rsid w:val="52EB21FF"/>
    <w:rsid w:val="5DC27077"/>
    <w:rsid w:val="5F932217"/>
    <w:rsid w:val="5FCD7031"/>
    <w:rsid w:val="5FE12033"/>
    <w:rsid w:val="60133C67"/>
    <w:rsid w:val="642A32A0"/>
    <w:rsid w:val="6AD6472B"/>
    <w:rsid w:val="6D2800F3"/>
    <w:rsid w:val="70F66DDB"/>
    <w:rsid w:val="75AF618F"/>
    <w:rsid w:val="764061F8"/>
    <w:rsid w:val="77F6202B"/>
    <w:rsid w:val="7AE50D8C"/>
    <w:rsid w:val="7C1752D2"/>
    <w:rsid w:val="7E4B73A3"/>
    <w:rsid w:val="7EC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1515</Words>
  <Characters>1613</Characters>
  <Lines>81</Lines>
  <Paragraphs>64</Paragraphs>
  <TotalTime>143</TotalTime>
  <ScaleCrop>false</ScaleCrop>
  <LinksUpToDate>false</LinksUpToDate>
  <CharactersWithSpaces>2100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2025-01-09T03:49:00Z</cp:lastPrinted>
  <dcterms:modified xsi:type="dcterms:W3CDTF">2025-01-10T01:13:36Z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F60BEEBABF0E4B7087376D015DC4D74D_13</vt:lpwstr>
  </property>
  <property fmtid="{D5CDD505-2E9C-101B-9397-08002B2CF9AE}" pid="4" name="KSOTemplateDocerSaveRecord">
    <vt:lpwstr>eyJoZGlkIjoiNWI3MmFlM2Q3MzFmODk1YTc2M2ViNTFkZDc2NDk3MjciLCJ1c2VySWQiOiI3NTUwMDQ2OTUifQ==</vt:lpwstr>
  </property>
</Properties>
</file>